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SemiboldIt" w:hAnsi="MinionPro-SemiboldIt" w:cs="MinionPro-SemiboldIt"/>
          <w:i/>
          <w:iCs/>
          <w:sz w:val="27"/>
          <w:szCs w:val="27"/>
        </w:rPr>
      </w:pPr>
      <w:r>
        <w:rPr>
          <w:rFonts w:ascii="MinionPro-SemiboldIt" w:hAnsi="MinionPro-SemiboldIt" w:cs="MinionPro-SemiboldIt"/>
          <w:i/>
          <w:iCs/>
          <w:sz w:val="27"/>
          <w:szCs w:val="27"/>
        </w:rPr>
        <w:t>Inhaltsverzeichnis</w:t>
      </w:r>
      <w:r>
        <w:rPr>
          <w:rFonts w:ascii="MinionPro-SemiboldIt" w:hAnsi="MinionPro-SemiboldIt" w:cs="MinionPro-SemiboldIt"/>
          <w:i/>
          <w:iCs/>
          <w:sz w:val="27"/>
          <w:szCs w:val="27"/>
        </w:rPr>
        <w:t xml:space="preserve">    </w:t>
      </w:r>
      <w:bookmarkStart w:id="0" w:name="_GoBack"/>
      <w:bookmarkEnd w:id="0"/>
      <w:r>
        <w:rPr>
          <w:rFonts w:ascii="MinionPro-SemiboldIt" w:hAnsi="MinionPro-SemiboldIt" w:cs="MinionPro-SemiboldIt"/>
          <w:i/>
          <w:iCs/>
          <w:sz w:val="27"/>
          <w:szCs w:val="27"/>
        </w:rPr>
        <w:t>Abenteuer Seele 5 – Evolution des Bewusstseins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SemiboldIt" w:hAnsi="MinionPro-SemiboldIt" w:cs="MinionPro-SemiboldIt"/>
          <w:i/>
          <w:iCs/>
          <w:sz w:val="27"/>
          <w:szCs w:val="27"/>
        </w:rPr>
      </w:pP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Einleitung </w:t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9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Teil I: Die Evolution der Seelen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1. Was ist Bewusstsein</w:t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23"/>
          <w:szCs w:val="23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13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2. Unterbewusstsein und Überbewusstsein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3. Ebenen des Bewusstseins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23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4. Das Ego als Teil des Bewusstseins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23"/>
          <w:szCs w:val="23"/>
        </w:rPr>
        <w:t>36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5. Bewusstsein des Körpers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41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6. Bewusstsein der Materie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47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7. Seelen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23"/>
          <w:szCs w:val="23"/>
        </w:rPr>
        <w:t>51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8. Herkunft der Seelen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55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9. Kosmische Symphonie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23"/>
          <w:szCs w:val="23"/>
        </w:rPr>
        <w:t>60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10. All-Bewusstsein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63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11. Bewusstwerdung der Seelen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67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12. Walk-in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73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13. Evolution des Bewusstseins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80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14. Goldene Seelen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88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15. Weiterentwicklung der Goldenen Seele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94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16. Meine Seelen-Biographie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99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17. Irdisches und göttliches Bewusstsein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106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>Teil II: Selbsthilfe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1. Allgemeines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111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2. Karma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116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3. Seelenverträge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121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4. Module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126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5. Elementale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131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6. Plagen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23"/>
          <w:szCs w:val="23"/>
        </w:rPr>
        <w:t>137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7. Astralschmarotzer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143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8. Höherdimensionale Besetzer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147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9. Dämonen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150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10. Magische Banne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23"/>
          <w:szCs w:val="23"/>
        </w:rPr>
        <w:t>154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11. Verfluchungen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155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12. Cords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161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13. Schwarze Magie </w:t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166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14. Implantate </w:t>
      </w:r>
      <w:r>
        <w:rPr>
          <w:rFonts w:ascii="MinionPro-Regular" w:hAnsi="MinionPro-Regular" w:cs="MinionPro-Regular"/>
          <w:sz w:val="14"/>
          <w:szCs w:val="14"/>
        </w:rPr>
        <w:t xml:space="preserve">_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173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15. Projektionen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177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16. Machtlosigkeit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179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17. Mutlosigkeit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184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18. Unbewusste Verbote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188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19. Archonten </w:t>
      </w:r>
      <w:r>
        <w:rPr>
          <w:rFonts w:ascii="MinionPro-Regular" w:hAnsi="MinionPro-Regular" w:cs="MinionPro-Regular"/>
          <w:sz w:val="14"/>
          <w:szCs w:val="14"/>
        </w:rPr>
        <w:t xml:space="preserve">_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191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20. Schluss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197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  <w:r>
        <w:rPr>
          <w:rFonts w:ascii="MinionPro-Regular" w:hAnsi="MinionPro-Regular" w:cs="MinionPro-Regular"/>
          <w:sz w:val="23"/>
          <w:szCs w:val="23"/>
        </w:rPr>
        <w:t xml:space="preserve">Nachtrag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201</w:t>
      </w:r>
    </w:p>
    <w:p w:rsidR="0097152C" w:rsidRDefault="0097152C" w:rsidP="0097152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3"/>
          <w:szCs w:val="23"/>
        </w:rPr>
      </w:pPr>
    </w:p>
    <w:p w:rsidR="00733C2E" w:rsidRDefault="0097152C" w:rsidP="0097152C">
      <w:r>
        <w:rPr>
          <w:rFonts w:ascii="MinionPro-Regular" w:hAnsi="MinionPro-Regular" w:cs="MinionPro-Regular"/>
          <w:sz w:val="23"/>
          <w:szCs w:val="23"/>
        </w:rPr>
        <w:t xml:space="preserve">Literaturverzeichnis </w:t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ab/>
      </w:r>
      <w:r>
        <w:rPr>
          <w:rFonts w:ascii="MinionPro-Regular" w:hAnsi="MinionPro-Regular" w:cs="MinionPro-Regular"/>
          <w:sz w:val="14"/>
          <w:szCs w:val="14"/>
        </w:rPr>
        <w:t xml:space="preserve"> </w:t>
      </w:r>
      <w:r>
        <w:rPr>
          <w:rFonts w:ascii="MinionPro-Regular" w:hAnsi="MinionPro-Regular" w:cs="MinionPro-Regular"/>
          <w:sz w:val="23"/>
          <w:szCs w:val="23"/>
        </w:rPr>
        <w:t>207</w:t>
      </w:r>
    </w:p>
    <w:sectPr w:rsidR="00733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Semibol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2C"/>
    <w:rsid w:val="00733C2E"/>
    <w:rsid w:val="00961274"/>
    <w:rsid w:val="0097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1</cp:revision>
  <dcterms:created xsi:type="dcterms:W3CDTF">2020-03-26T08:13:00Z</dcterms:created>
  <dcterms:modified xsi:type="dcterms:W3CDTF">2020-03-26T08:19:00Z</dcterms:modified>
</cp:coreProperties>
</file>